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6518"/>
      </w:tblGrid>
      <w:tr w:rsidR="00786048">
        <w:tc>
          <w:tcPr>
            <w:tcW w:w="3120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86048" w:rsidRDefault="00CE56FC">
            <w:pPr>
              <w:pStyle w:val="TableContents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1709280" cy="876959"/>
                  <wp:effectExtent l="0" t="0" r="5220" b="0"/>
                  <wp:docPr id="2" name="Obraz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280" cy="87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8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86048" w:rsidRDefault="00CE56FC">
            <w:pPr>
              <w:pStyle w:val="Standard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REGULAMIN</w:t>
            </w:r>
          </w:p>
          <w:p w:rsidR="00786048" w:rsidRDefault="00CE56FC">
            <w:pPr>
              <w:pStyle w:val="Standard"/>
              <w:jc w:val="center"/>
              <w:rPr>
                <w:rFonts w:hint="eastAsia"/>
              </w:rPr>
            </w:pPr>
            <w:r>
              <w:rPr>
                <w:b/>
                <w:i/>
                <w:sz w:val="32"/>
                <w:szCs w:val="32"/>
              </w:rPr>
              <w:t>„XV</w:t>
            </w:r>
            <w:r w:rsidR="00B814D3">
              <w:rPr>
                <w:b/>
                <w:i/>
                <w:sz w:val="32"/>
                <w:szCs w:val="32"/>
              </w:rPr>
              <w:t>I</w:t>
            </w:r>
            <w:r>
              <w:rPr>
                <w:b/>
                <w:i/>
                <w:sz w:val="32"/>
                <w:szCs w:val="32"/>
              </w:rPr>
              <w:t xml:space="preserve"> Nadwieprzański Festiwal Piosenki                i Przyśpiewki Ludowej”</w:t>
            </w:r>
          </w:p>
          <w:p w:rsidR="00786048" w:rsidRDefault="00CE56FC">
            <w:pPr>
              <w:pStyle w:val="Standard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Trawniki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202</w:t>
            </w:r>
            <w:r w:rsidR="00B814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786048" w:rsidRDefault="00CE56FC">
      <w:pPr>
        <w:pStyle w:val="Standar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 xml:space="preserve">               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:rsidR="00786048" w:rsidRDefault="00CE56FC">
      <w:pPr>
        <w:pStyle w:val="Standard"/>
        <w:numPr>
          <w:ilvl w:val="0"/>
          <w:numId w:val="7"/>
        </w:numPr>
        <w:jc w:val="both"/>
        <w:rPr>
          <w:rFonts w:hint="eastAsia"/>
        </w:rPr>
      </w:pPr>
      <w:r>
        <w:t>Cel festiwalu:</w:t>
      </w:r>
    </w:p>
    <w:p w:rsidR="00786048" w:rsidRDefault="00CE56FC">
      <w:pPr>
        <w:pStyle w:val="Standard"/>
        <w:ind w:left="360" w:firstLine="348"/>
        <w:jc w:val="both"/>
        <w:rPr>
          <w:rFonts w:hint="eastAsia"/>
        </w:rPr>
      </w:pPr>
      <w:r>
        <w:t>- kultywowanie regionalnej, amatorskiej twórczości ludowej,</w:t>
      </w:r>
    </w:p>
    <w:p w:rsidR="00786048" w:rsidRDefault="00CE56FC">
      <w:pPr>
        <w:pStyle w:val="Standard"/>
        <w:ind w:left="708"/>
        <w:jc w:val="both"/>
        <w:rPr>
          <w:rFonts w:hint="eastAsia"/>
        </w:rPr>
      </w:pPr>
      <w:r>
        <w:t xml:space="preserve">- popularyzacja ludowej muzyki oraz piosenek i przyśpiewek ludowych z terenu gmin                      nadwieprzańskich, z doliny </w:t>
      </w:r>
      <w:proofErr w:type="spellStart"/>
      <w:r>
        <w:t>Giełczwi</w:t>
      </w:r>
      <w:proofErr w:type="spellEnd"/>
      <w:r>
        <w:t xml:space="preserve"> i Lubelszczyzny,</w:t>
      </w:r>
    </w:p>
    <w:p w:rsidR="00786048" w:rsidRDefault="00CE56FC">
      <w:pPr>
        <w:pStyle w:val="Standard"/>
        <w:ind w:left="708"/>
        <w:jc w:val="both"/>
        <w:rPr>
          <w:rFonts w:hint="eastAsia"/>
        </w:rPr>
      </w:pPr>
      <w:r>
        <w:t>- integracja mieszkańców gminy Trawniki i regionu poprzez wspólne uczestnictwo w wydarzeniu</w:t>
      </w:r>
    </w:p>
    <w:p w:rsidR="00786048" w:rsidRDefault="00CE56FC">
      <w:pPr>
        <w:pStyle w:val="Standard"/>
        <w:ind w:left="360" w:firstLine="348"/>
        <w:jc w:val="both"/>
        <w:rPr>
          <w:rFonts w:hint="eastAsia"/>
        </w:rPr>
      </w:pPr>
      <w:r>
        <w:t>- wymiana doświadczeń zespołów ludowych,</w:t>
      </w:r>
    </w:p>
    <w:p w:rsidR="00786048" w:rsidRDefault="00CE56FC">
      <w:pPr>
        <w:pStyle w:val="Standard"/>
        <w:ind w:left="708"/>
        <w:jc w:val="both"/>
        <w:rPr>
          <w:rFonts w:hint="eastAsia"/>
        </w:rPr>
      </w:pPr>
      <w:r>
        <w:t xml:space="preserve">- upowszechnianie wiedzy o kulturze ludowej regionu gmin nadwieprzańskich, z doliny </w:t>
      </w:r>
      <w:proofErr w:type="spellStart"/>
      <w:r>
        <w:t>Giełczwi</w:t>
      </w:r>
      <w:proofErr w:type="spellEnd"/>
      <w:r>
        <w:t xml:space="preserve"> oraz Lubelszczyzny.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hint="eastAsia"/>
        </w:rPr>
      </w:pPr>
      <w:r>
        <w:t>Organizator:</w:t>
      </w:r>
    </w:p>
    <w:p w:rsidR="00786048" w:rsidRDefault="00CE56FC">
      <w:pPr>
        <w:pStyle w:val="Standard"/>
        <w:ind w:left="360" w:firstLine="348"/>
        <w:jc w:val="both"/>
        <w:rPr>
          <w:rFonts w:hint="eastAsia"/>
        </w:rPr>
      </w:pPr>
      <w:r>
        <w:t>Gminny Ośrodek Kultury w Trawnikach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hint="eastAsia"/>
        </w:rPr>
      </w:pPr>
      <w:r>
        <w:t>Miejsce i termin:</w:t>
      </w:r>
    </w:p>
    <w:p w:rsidR="00786048" w:rsidRDefault="00CE56FC">
      <w:pPr>
        <w:pStyle w:val="Standard"/>
        <w:ind w:left="360" w:firstLine="348"/>
        <w:jc w:val="both"/>
        <w:rPr>
          <w:rFonts w:hint="eastAsia"/>
          <w:b/>
        </w:rPr>
      </w:pPr>
      <w:r>
        <w:rPr>
          <w:b/>
        </w:rPr>
        <w:t>Trawniki, 2</w:t>
      </w:r>
      <w:r w:rsidR="00B814D3">
        <w:rPr>
          <w:b/>
        </w:rPr>
        <w:t>6</w:t>
      </w:r>
      <w:r>
        <w:rPr>
          <w:b/>
        </w:rPr>
        <w:t>.07.202</w:t>
      </w:r>
      <w:r w:rsidR="00B814D3">
        <w:rPr>
          <w:b/>
        </w:rPr>
        <w:t>6</w:t>
      </w:r>
      <w:r>
        <w:rPr>
          <w:b/>
        </w:rPr>
        <w:t xml:space="preserve"> r., godz. 15.00 lub 16.00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hint="eastAsia"/>
        </w:rPr>
      </w:pPr>
      <w:r>
        <w:t>Warunki uczestnictwa:</w:t>
      </w:r>
    </w:p>
    <w:p w:rsidR="00786048" w:rsidRDefault="00CE56FC">
      <w:pPr>
        <w:pStyle w:val="Standard"/>
        <w:ind w:left="709"/>
        <w:jc w:val="both"/>
        <w:rPr>
          <w:rFonts w:hint="eastAsia"/>
        </w:rPr>
      </w:pPr>
      <w:r>
        <w:t xml:space="preserve">- w Festiwalu mogą brać udział amatorzy z terenu gmin nadwieprzańskich, z terenu LGD „Dolina </w:t>
      </w:r>
      <w:proofErr w:type="spellStart"/>
      <w:r>
        <w:t>Giełczwi</w:t>
      </w:r>
      <w:proofErr w:type="spellEnd"/>
      <w:r>
        <w:t>”,</w:t>
      </w:r>
    </w:p>
    <w:p w:rsidR="00786048" w:rsidRDefault="00CE56FC">
      <w:pPr>
        <w:pStyle w:val="Standard"/>
        <w:ind w:left="709"/>
        <w:jc w:val="both"/>
        <w:rPr>
          <w:rFonts w:hint="eastAsia"/>
        </w:rPr>
      </w:pPr>
      <w:r>
        <w:t>- w Festiwalu mogą brać udział kapele samodzielnie istniejące, kapele towarzyszące                          zespołom, zespoły śpiewacze, soliści (dopuszcza się wyłącznie własny akompaniament   akustyczny),</w:t>
      </w:r>
    </w:p>
    <w:p w:rsidR="00786048" w:rsidRDefault="00CE56FC">
      <w:pPr>
        <w:pStyle w:val="Standard"/>
        <w:ind w:left="709"/>
        <w:jc w:val="both"/>
        <w:rPr>
          <w:rFonts w:hint="eastAsia"/>
        </w:rPr>
      </w:pPr>
      <w:r>
        <w:t>- w Festiwalu mogą być prezentowane piosenki i przyśpiewki ludowe, utwory stylizowane             i we własnej aranżacji (z wyłączeniem aranżacji disco polo, typu pół playback, keyboard oraz instrumentów elektronicznych),</w:t>
      </w:r>
    </w:p>
    <w:p w:rsidR="00786048" w:rsidRDefault="00CE56FC">
      <w:pPr>
        <w:pStyle w:val="Standard"/>
        <w:ind w:left="720"/>
        <w:jc w:val="both"/>
        <w:rPr>
          <w:rFonts w:hint="eastAsia"/>
        </w:rPr>
      </w:pPr>
      <w:r>
        <w:t>- uczestnicy prezentują po 2 utwory (czas trwania występu nie powinien przekraczać                      15 minut).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Kartę zgłoszenia (wraz z kopią przelewu akredytacji </w:t>
      </w:r>
      <w:r w:rsidR="005B705F">
        <w:rPr>
          <w:rFonts w:ascii="Times New Roman" w:eastAsia="Times New Roman" w:hAnsi="Times New Roman" w:cs="Times New Roman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0 zł od osoby) należy dostarczyć do</w:t>
      </w:r>
      <w:r>
        <w:t xml:space="preserve"> Gminnego Ośrodka Kultury w Trawnikach </w:t>
      </w:r>
      <w:r>
        <w:rPr>
          <w:b/>
          <w:bCs/>
          <w:u w:val="single"/>
        </w:rPr>
        <w:t xml:space="preserve">do dnia </w:t>
      </w:r>
      <w:r w:rsidR="00B814D3">
        <w:rPr>
          <w:b/>
          <w:bCs/>
          <w:u w:val="single"/>
        </w:rPr>
        <w:t>10</w:t>
      </w:r>
      <w:r>
        <w:rPr>
          <w:b/>
          <w:bCs/>
          <w:u w:val="single"/>
        </w:rPr>
        <w:t>.07.202</w:t>
      </w:r>
      <w:r w:rsidR="00B814D3">
        <w:rPr>
          <w:b/>
          <w:bCs/>
          <w:u w:val="single"/>
        </w:rPr>
        <w:t>6</w:t>
      </w:r>
      <w:r>
        <w:rPr>
          <w:b/>
          <w:bCs/>
          <w:u w:val="single"/>
        </w:rPr>
        <w:t>r</w:t>
      </w:r>
      <w:r>
        <w:rPr>
          <w:b/>
          <w:bCs/>
        </w:rPr>
        <w:t>.</w:t>
      </w:r>
      <w:r>
        <w:t xml:space="preserve">  na adres:</w:t>
      </w:r>
    </w:p>
    <w:p w:rsidR="00786048" w:rsidRDefault="00786048">
      <w:pPr>
        <w:pStyle w:val="Standard"/>
        <w:jc w:val="center"/>
        <w:rPr>
          <w:rFonts w:hint="eastAsia"/>
          <w:b/>
        </w:rPr>
      </w:pPr>
    </w:p>
    <w:p w:rsidR="00786048" w:rsidRDefault="00CE56FC">
      <w:pPr>
        <w:pStyle w:val="Standard"/>
        <w:jc w:val="center"/>
        <w:rPr>
          <w:rFonts w:hint="eastAsia"/>
          <w:b/>
        </w:rPr>
      </w:pPr>
      <w:r>
        <w:rPr>
          <w:b/>
        </w:rPr>
        <w:t>Gminny Ośrodek Kultury</w:t>
      </w:r>
    </w:p>
    <w:p w:rsidR="00786048" w:rsidRDefault="00CE56FC">
      <w:pPr>
        <w:pStyle w:val="Standard"/>
        <w:ind w:left="3545"/>
        <w:rPr>
          <w:rFonts w:hint="eastAsia"/>
          <w:b/>
        </w:rPr>
      </w:pPr>
      <w:r>
        <w:rPr>
          <w:b/>
        </w:rPr>
        <w:t xml:space="preserve">   21-044 Trawniki 604</w:t>
      </w:r>
    </w:p>
    <w:p w:rsidR="00786048" w:rsidRDefault="00CE56FC">
      <w:pPr>
        <w:pStyle w:val="Standard"/>
        <w:jc w:val="center"/>
        <w:rPr>
          <w:rFonts w:hint="eastAsia"/>
          <w:b/>
        </w:rPr>
      </w:pPr>
      <w:r>
        <w:rPr>
          <w:b/>
        </w:rPr>
        <w:t>Fax 81/5856038,</w:t>
      </w:r>
    </w:p>
    <w:p w:rsidR="00786048" w:rsidRDefault="00CE56FC">
      <w:pPr>
        <w:pStyle w:val="Standard"/>
        <w:jc w:val="center"/>
        <w:rPr>
          <w:rFonts w:hint="eastAsia"/>
        </w:rPr>
      </w:pPr>
      <w:r>
        <w:rPr>
          <w:b/>
        </w:rPr>
        <w:t xml:space="preserve">e-mail: </w:t>
      </w:r>
      <w:hyperlink r:id="rId8" w:history="1">
        <w:r>
          <w:rPr>
            <w:rStyle w:val="Hipercze"/>
            <w:b/>
          </w:rPr>
          <w:t>sekretariat@goktrawniki.pl</w:t>
        </w:r>
      </w:hyperlink>
    </w:p>
    <w:p w:rsidR="00786048" w:rsidRDefault="00786048">
      <w:pPr>
        <w:pStyle w:val="Standard"/>
        <w:jc w:val="center"/>
        <w:rPr>
          <w:rFonts w:hint="eastAsia"/>
          <w:b/>
          <w:color w:val="0563C1"/>
          <w:u w:val="single"/>
        </w:rPr>
      </w:pP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ramach Festiwalu przewidziana jest ograniczona ilość występujących artystów, dlatego decyduje kolejność zgłoszeń.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Ocena i nagrody:</w:t>
      </w:r>
    </w:p>
    <w:p w:rsidR="00786048" w:rsidRDefault="00CE56FC">
      <w:pPr>
        <w:pStyle w:val="Standard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wykonawców będzie oceniało Jury,</w:t>
      </w:r>
    </w:p>
    <w:p w:rsidR="00786048" w:rsidRDefault="00CE56FC">
      <w:pPr>
        <w:pStyle w:val="Standard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oceniany będzie przede wszystkim charakter estetyczny muzyki ludowej, a nie wartości etnograficzne,</w:t>
      </w:r>
    </w:p>
    <w:p w:rsidR="00786048" w:rsidRDefault="00CE56FC">
      <w:pPr>
        <w:pStyle w:val="Standard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ocena Jury jest ostateczna,</w:t>
      </w:r>
    </w:p>
    <w:p w:rsidR="00786048" w:rsidRDefault="00CE56FC">
      <w:pPr>
        <w:pStyle w:val="Standard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komisja i organizatorzy zastrzegają sobie prawo do podziału nagród.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Organizator zapewnia nagłośnienie i oświetlenie sceny oraz poczęstunek dla uczestników.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Uczestnicy przyjeżdżają na koszt własny w dniu 2</w:t>
      </w:r>
      <w:r w:rsidR="00B814D3">
        <w:rPr>
          <w:rFonts w:ascii="Times New Roman" w:hAnsi="Times New Roman"/>
        </w:rPr>
        <w:t>6</w:t>
      </w:r>
      <w:r>
        <w:rPr>
          <w:rFonts w:ascii="Times New Roman" w:hAnsi="Times New Roman"/>
        </w:rPr>
        <w:t>.07.202</w:t>
      </w:r>
      <w:r w:rsidR="00B814D3">
        <w:rPr>
          <w:rFonts w:ascii="Times New Roman" w:hAnsi="Times New Roman"/>
        </w:rPr>
        <w:t>6</w:t>
      </w:r>
      <w:r>
        <w:rPr>
          <w:rFonts w:ascii="Times New Roman" w:hAnsi="Times New Roman"/>
        </w:rPr>
        <w:t>r.</w:t>
      </w:r>
    </w:p>
    <w:p w:rsidR="00786048" w:rsidRDefault="00CE56FC">
      <w:pPr>
        <w:pStyle w:val="Standard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Organizator zastrzega sobie prawo do zmiany regulaminu.</w:t>
      </w:r>
    </w:p>
    <w:p w:rsidR="00786048" w:rsidRDefault="00786048">
      <w:pPr>
        <w:pStyle w:val="Standard"/>
        <w:rPr>
          <w:rFonts w:ascii="Times New Roman" w:hAnsi="Times New Roman"/>
        </w:rPr>
      </w:pPr>
    </w:p>
    <w:p w:rsidR="00786048" w:rsidRDefault="00CE56F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Wszelkie informacje dotyczące Festiwalu: Gminny Ośrodek Kultury Trawniki tel. 81/ 5856038</w:t>
      </w:r>
    </w:p>
    <w:p w:rsidR="00786048" w:rsidRDefault="00CE56FC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</w:rPr>
        <w:t xml:space="preserve">Karta zgłoszenia i regulamin dostępny na stronie </w:t>
      </w:r>
      <w:r>
        <w:rPr>
          <w:rFonts w:ascii="Times New Roman" w:eastAsia="Times New Roman" w:hAnsi="Times New Roman" w:cs="Times New Roman"/>
          <w:b/>
          <w:u w:val="single"/>
        </w:rPr>
        <w:t>www. goktrawniki.pl</w:t>
      </w:r>
    </w:p>
    <w:sectPr w:rsidR="00786048">
      <w:footerReference w:type="default" r:id="rId9"/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F6C" w:rsidRDefault="002B2F6C">
      <w:pPr>
        <w:rPr>
          <w:rFonts w:hint="eastAsia"/>
        </w:rPr>
      </w:pPr>
      <w:r>
        <w:separator/>
      </w:r>
    </w:p>
  </w:endnote>
  <w:endnote w:type="continuationSeparator" w:id="0">
    <w:p w:rsidR="002B2F6C" w:rsidRDefault="002B2F6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3189" w:rsidRDefault="00CE56FC">
    <w:pPr>
      <w:pStyle w:val="Standard"/>
      <w:jc w:val="center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-108720</wp:posOffset>
              </wp:positionH>
              <wp:positionV relativeFrom="paragraph">
                <wp:posOffset>1440</wp:posOffset>
              </wp:positionV>
              <wp:extent cx="6357240" cy="6840"/>
              <wp:effectExtent l="0" t="0" r="24510" b="31260"/>
              <wp:wrapNone/>
              <wp:docPr id="1" name="Kształt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7240" cy="6840"/>
                      </a:xfrm>
                      <a:prstGeom prst="straightConnector1">
                        <a:avLst/>
                      </a:prstGeom>
                      <a:noFill/>
                      <a:ln w="12600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57D83C8" id="_x0000_t32" coordsize="21600,21600" o:spt="32" o:oned="t" path="m,l21600,21600e" filled="f">
              <v:path arrowok="t" fillok="f" o:connecttype="none"/>
              <o:lock v:ext="edit" shapetype="t"/>
            </v:shapetype>
            <v:shape id="Kształt1" o:spid="_x0000_s1026" type="#_x0000_t32" style="position:absolute;margin-left:-8.55pt;margin-top:.1pt;width:500.55pt;height: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" strokeweight=".35mm">
              <v:stroke joinstyle="miter"/>
            </v:shape>
          </w:pict>
        </mc:Fallback>
      </mc:AlternateContent>
    </w:r>
  </w:p>
  <w:p w:rsidR="00953189" w:rsidRDefault="00CE56FC">
    <w:pPr>
      <w:pStyle w:val="Standard"/>
      <w:jc w:val="center"/>
      <w:rPr>
        <w:rFonts w:hint="eastAsia"/>
        <w:sz w:val="18"/>
        <w:szCs w:val="18"/>
      </w:rPr>
    </w:pPr>
    <w:r>
      <w:rPr>
        <w:sz w:val="18"/>
        <w:szCs w:val="18"/>
      </w:rPr>
      <w:t xml:space="preserve">Nr konta SBP Piaski (o/Trawniki), nr </w:t>
    </w:r>
    <w:proofErr w:type="spellStart"/>
    <w:r>
      <w:rPr>
        <w:sz w:val="18"/>
        <w:szCs w:val="18"/>
      </w:rPr>
      <w:t>rach</w:t>
    </w:r>
    <w:proofErr w:type="spellEnd"/>
    <w:r>
      <w:rPr>
        <w:sz w:val="18"/>
        <w:szCs w:val="18"/>
      </w:rPr>
      <w:t>.: 90 8689 0007 2000 0323 2000 0020, NIP:713-00-17-474,  REGON:001038163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F6C" w:rsidRDefault="002B2F6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2B2F6C" w:rsidRDefault="002B2F6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82FE3"/>
    <w:multiLevelType w:val="multilevel"/>
    <w:tmpl w:val="833612C4"/>
    <w:styleLink w:val="WWNum2"/>
    <w:lvl w:ilvl="0">
      <w:start w:val="1"/>
      <w:numFmt w:val="decimal"/>
      <w:lvlText w:val="%1"/>
      <w:lvlJc w:val="left"/>
      <w:pPr>
        <w:ind w:left="1080" w:hanging="360"/>
      </w:pPr>
      <w:rPr>
        <w:rFonts w:ascii="Liberation Serif" w:eastAsia="Times New Roman" w:hAnsi="Liberation Serif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6A31AAE"/>
    <w:multiLevelType w:val="multilevel"/>
    <w:tmpl w:val="661813C2"/>
    <w:styleLink w:val="WWNum3"/>
    <w:lvl w:ilvl="0">
      <w:numFmt w:val="bullet"/>
      <w:lvlText w:val=""/>
      <w:lvlJc w:val="left"/>
      <w:pPr>
        <w:ind w:left="1440" w:hanging="360"/>
      </w:pPr>
      <w:rPr>
        <w:rFonts w:ascii="Times New Roman" w:eastAsia="Symbol" w:hAnsi="Times New Roman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A997B94"/>
    <w:multiLevelType w:val="multilevel"/>
    <w:tmpl w:val="706C6B34"/>
    <w:styleLink w:val="WWNum1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24667C5"/>
    <w:multiLevelType w:val="multilevel"/>
    <w:tmpl w:val="68B2F208"/>
    <w:styleLink w:val="WWNum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56D20300"/>
    <w:multiLevelType w:val="multilevel"/>
    <w:tmpl w:val="AF6C5F22"/>
    <w:styleLink w:val="WWNum5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7FE96C53"/>
    <w:multiLevelType w:val="multilevel"/>
    <w:tmpl w:val="179071D4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048"/>
    <w:rsid w:val="002B2F6C"/>
    <w:rsid w:val="005B705F"/>
    <w:rsid w:val="00786048"/>
    <w:rsid w:val="00B814D3"/>
    <w:rsid w:val="00C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6637"/>
  <w15:docId w15:val="{3DCF2972-4730-4201-8C14-24C9E8781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HeaderandFooter"/>
  </w:style>
  <w:style w:type="paragraph" w:styleId="Akapitzlist">
    <w:name w:val="List Paragraph"/>
    <w:basedOn w:val="Standard"/>
    <w:pPr>
      <w:ind w:left="720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</w:style>
  <w:style w:type="character" w:customStyle="1" w:styleId="WW8Num4z2">
    <w:name w:val="WW8Num4z2"/>
  </w:style>
  <w:style w:type="character" w:customStyle="1" w:styleId="WW8Num4z1">
    <w:name w:val="WW8Num4z1"/>
  </w:style>
  <w:style w:type="character" w:customStyle="1" w:styleId="WW8Num4z0">
    <w:name w:val="WW8Num4z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ListLabel1">
    <w:name w:val="ListLabel 1"/>
    <w:rPr>
      <w:rFonts w:ascii="Liberation Serif" w:eastAsia="Times New Roman" w:hAnsi="Liberation Serif" w:cs="Liberation Serif"/>
      <w:sz w:val="24"/>
    </w:rPr>
  </w:style>
  <w:style w:type="character" w:customStyle="1" w:styleId="ListLabel2">
    <w:name w:val="ListLabel 2"/>
    <w:rPr>
      <w:rFonts w:ascii="Times New Roman" w:eastAsia="Symbol" w:hAnsi="Times New Roman" w:cs="Times New Roman"/>
      <w:sz w:val="24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/>
      <w:sz w:val="24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8Num1">
    <w:name w:val="WW8Num1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oktrawniki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VCC</dc:creator>
  <cp:lastModifiedBy>Klub Seniora</cp:lastModifiedBy>
  <cp:revision>2</cp:revision>
  <cp:lastPrinted>2024-07-21T18:24:00Z</cp:lastPrinted>
  <dcterms:created xsi:type="dcterms:W3CDTF">2022-06-02T08:38:00Z</dcterms:created>
  <dcterms:modified xsi:type="dcterms:W3CDTF">2026-06-16T07:28:00Z</dcterms:modified>
</cp:coreProperties>
</file>